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88" w:rsidRDefault="003559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CE7C246" wp14:editId="5FFD4809">
            <wp:extent cx="6088380" cy="896302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988" w:rsidRDefault="003559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C75EE" w:rsidRPr="00F73563" w:rsidRDefault="00837418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F735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75EE" w:rsidRPr="00F73563" w:rsidRDefault="00837418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F735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EC75EE" w:rsidRPr="00F73563" w:rsidRDefault="00837418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F73563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F73563">
        <w:rPr>
          <w:rFonts w:ascii="Times New Roman" w:hAnsi="Times New Roman"/>
          <w:b/>
          <w:color w:val="000000"/>
          <w:sz w:val="28"/>
          <w:lang w:val="ru-RU"/>
        </w:rPr>
        <w:t>Татышлинский</w:t>
      </w:r>
      <w:proofErr w:type="spellEnd"/>
      <w:r w:rsidRPr="00F73563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EC75EE" w:rsidRDefault="0083741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с.Аксаитово</w:t>
      </w:r>
      <w:proofErr w:type="spellEnd"/>
    </w:p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50"/>
        <w:gridCol w:w="3637"/>
        <w:gridCol w:w="2867"/>
      </w:tblGrid>
      <w:tr w:rsidR="00C53FFE" w:rsidRPr="00E2220E" w:rsidTr="000D4161">
        <w:tc>
          <w:tcPr>
            <w:tcW w:w="3114" w:type="dxa"/>
          </w:tcPr>
          <w:p w:rsidR="00C53FFE" w:rsidRPr="0040209D" w:rsidRDefault="0083741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F73563" w:rsidRDefault="00837418" w:rsidP="00F735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r w:rsidR="00F735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F73563" w:rsidP="00F735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83741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Ахметова И.Г.</w:t>
            </w:r>
          </w:p>
          <w:p w:rsidR="004E6975" w:rsidRDefault="008374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735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59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3741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837418" w:rsidP="00F735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7418" w:rsidP="00F7356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4E6975" w:rsidRDefault="008374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59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3741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83741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3741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:rsidR="0086502D" w:rsidRPr="008944ED" w:rsidRDefault="0083741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А.З.</w:t>
            </w:r>
          </w:p>
          <w:p w:rsidR="000E6D86" w:rsidRDefault="0083741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59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p w:rsidR="00EC75EE" w:rsidRDefault="00EC75EE">
      <w:pPr>
        <w:spacing w:after="0"/>
        <w:ind w:left="120"/>
      </w:pPr>
    </w:p>
    <w:p w:rsidR="00EC75EE" w:rsidRDefault="0083741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75EE" w:rsidRDefault="0083741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9685772)</w:t>
      </w:r>
    </w:p>
    <w:p w:rsidR="00EC75EE" w:rsidRDefault="00EC75EE">
      <w:pPr>
        <w:spacing w:after="0"/>
        <w:ind w:left="120"/>
        <w:jc w:val="center"/>
      </w:pPr>
    </w:p>
    <w:p w:rsidR="00EC75EE" w:rsidRPr="00F73563" w:rsidRDefault="00837418">
      <w:pPr>
        <w:spacing w:after="0" w:line="408" w:lineRule="auto"/>
        <w:ind w:left="120"/>
        <w:jc w:val="center"/>
        <w:rPr>
          <w:lang w:val="ru-RU"/>
        </w:rPr>
      </w:pPr>
      <w:r w:rsidRPr="00F73563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EC75EE" w:rsidRPr="00F73563" w:rsidRDefault="00837418">
      <w:pPr>
        <w:spacing w:after="0" w:line="408" w:lineRule="auto"/>
        <w:ind w:left="120"/>
        <w:jc w:val="center"/>
        <w:rPr>
          <w:lang w:val="ru-RU"/>
        </w:rPr>
      </w:pPr>
      <w:r w:rsidRPr="00F73563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EC75EE">
      <w:pPr>
        <w:spacing w:after="0"/>
        <w:ind w:left="120"/>
        <w:jc w:val="center"/>
        <w:rPr>
          <w:lang w:val="ru-RU"/>
        </w:rPr>
      </w:pPr>
    </w:p>
    <w:p w:rsidR="00EC75EE" w:rsidRPr="00F73563" w:rsidRDefault="00837418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proofErr w:type="spellStart"/>
      <w:r w:rsidRPr="00F73563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proofErr w:type="spellEnd"/>
      <w:r w:rsidRPr="00F735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F73563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EC75EE" w:rsidRPr="00F73563" w:rsidRDefault="00EC75EE">
      <w:pPr>
        <w:spacing w:after="0"/>
        <w:ind w:left="120"/>
        <w:rPr>
          <w:lang w:val="ru-RU"/>
        </w:rPr>
      </w:pPr>
    </w:p>
    <w:p w:rsidR="00C03545" w:rsidRDefault="00C03545" w:rsidP="00F73563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78803810"/>
    </w:p>
    <w:p w:rsidR="00EC75EE" w:rsidRPr="00F73563" w:rsidRDefault="00837418" w:rsidP="00F73563">
      <w:pPr>
        <w:spacing w:after="0" w:line="264" w:lineRule="auto"/>
        <w:ind w:left="120"/>
        <w:jc w:val="center"/>
        <w:rPr>
          <w:lang w:val="ru-RU"/>
        </w:rPr>
      </w:pPr>
      <w:r w:rsidRPr="00F7356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C75EE" w:rsidRPr="00F73563" w:rsidRDefault="00EC75EE">
      <w:pPr>
        <w:spacing w:after="0" w:line="264" w:lineRule="auto"/>
        <w:ind w:left="120"/>
        <w:jc w:val="both"/>
        <w:rPr>
          <w:lang w:val="ru-RU"/>
        </w:rPr>
      </w:pP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внутрипредметных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Изучение химии: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последовательного развития знаний на основе теоретических представлений разного уровня: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атомно-молекулярного учения как основы всего естествознания;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Периодического закона Д. И. Менделеева как основного закона химии;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учения о строении атома и химической связи;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представлений об электролитической диссоциации веществ в растворах.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C75EE" w:rsidRPr="00355988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355988">
        <w:rPr>
          <w:rFonts w:ascii="Times New Roman" w:hAnsi="Times New Roman" w:cs="Times New Roman"/>
          <w:color w:val="000000"/>
          <w:sz w:val="28"/>
          <w:szCs w:val="28"/>
          <w:lang w:val="ru-RU"/>
        </w:rPr>
        <w:t>5–7 классы» и «Физика. 7 класс».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 xml:space="preserve">–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9012e5c9-2e66-40e9-9799-caf6f2595164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EC75EE" w:rsidRPr="00D93A6F" w:rsidRDefault="00EC75EE" w:rsidP="00D93A6F">
      <w:pPr>
        <w:spacing w:before="100" w:beforeAutospacing="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75EE" w:rsidRPr="00D93A6F" w:rsidRDefault="00EC75EE" w:rsidP="00D93A6F">
      <w:pPr>
        <w:spacing w:before="100" w:beforeAutospacing="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75EE" w:rsidRPr="00D93A6F" w:rsidRDefault="00EC75EE" w:rsidP="00D93A6F">
      <w:pPr>
        <w:spacing w:before="100" w:beforeAutospacing="1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EC75EE" w:rsidRPr="00D93A6F" w:rsidSect="00D93A6F">
          <w:pgSz w:w="11906" w:h="16383"/>
          <w:pgMar w:top="1134" w:right="567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before="100" w:beforeAutospacing="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78803811"/>
      <w:bookmarkEnd w:id="5"/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EC75EE" w:rsidRPr="00D93A6F" w:rsidRDefault="00EC75EE" w:rsidP="00D93A6F">
      <w:pPr>
        <w:spacing w:before="100" w:beforeAutospacing="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Первоначальные химические понятия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при нагревании, взаимодействие железа с раствором соли меди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шаростержневых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Важнейшие представители неорганических веществ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Молярный объём газов. Расчёты по химическим уравнениям.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Генетическая связь между классами неорганических соединений.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-восстановительные реакции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длиннопериодная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химических элементов. Ионная связь.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Степень окисления.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-восстановительные реакции. Процессы окисления и восстановления. Окислители и восстановители.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(горение, реакции разложения, соединения).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Межпредметные</w:t>
      </w:r>
      <w:proofErr w:type="spellEnd"/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связи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Биология: фотосинтез, дыхание, биосфера.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Вещество и химическая реакция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влияющие на скорость химической реакции и положение химического равновесия.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-восстановительные реакции, электронный баланс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-восстановительной реакции. Составление уравнений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с использованием метода электронного баланса.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неэлектролиты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Неметаллы и их соединения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Хлороводород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хлороводорода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организм человека. Важнейшие хлориды и их нахождение в природе.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элементов 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VI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элементов 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модификации фосфора, физические и химические свойства. Оксид фосфора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элементов 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Металлы и их соединения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железа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их состав, свойства и получение.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видеоматериалов), признаков протекания качественных реакций на ионы: магния, кальция, алюминия, цинка, железа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железа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меди (</w:t>
      </w:r>
      <w:r w:rsidRPr="00D93A6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Химия и окружающая среда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эксперимент: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образцов материалов (стекло, сплавы металлов, полимерные материалы).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Межпредметные</w:t>
      </w:r>
      <w:proofErr w:type="spellEnd"/>
      <w:r w:rsidRPr="00D93A6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связи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эксперимент, моделирование, измерение, модель, явление, парниковый эффект, технология, материалы.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EC75EE" w:rsidRPr="00D93A6F" w:rsidRDefault="00EC75EE" w:rsidP="00D93A6F">
      <w:pPr>
        <w:spacing w:before="100" w:beforeAutospacing="1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EC75EE" w:rsidRPr="00D93A6F" w:rsidSect="00D93A6F">
          <w:pgSz w:w="11906" w:h="16383"/>
          <w:pgMar w:top="1134" w:right="567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before="100" w:beforeAutospacing="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78803813"/>
      <w:bookmarkEnd w:id="7"/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C75EE" w:rsidRPr="00D93A6F" w:rsidRDefault="00EC75EE" w:rsidP="00D93A6F">
      <w:pPr>
        <w:spacing w:before="100" w:beforeAutospacing="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патриотического воспитания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гражданского воспитания: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учебноисследовательской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творческой и других видах деятельности, готовности к разнообразной совместной деятельности при выполнении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ценности научного познания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38318759"/>
      <w:bookmarkEnd w:id="9"/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формирования культуры здоровья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5)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трудового воспитания: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экологического воспитания: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составе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действия: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 в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8 классе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умений: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орбиталь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EC75EE" w:rsidRPr="00D93A6F" w:rsidRDefault="00837418" w:rsidP="00D93A6F">
      <w:pPr>
        <w:numPr>
          <w:ilvl w:val="0"/>
          <w:numId w:val="1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EC75EE" w:rsidRPr="00D93A6F" w:rsidRDefault="00837418" w:rsidP="00D93A6F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 в</w:t>
      </w:r>
      <w:r w:rsidRPr="00D93A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9 классе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умений: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неэлектролиты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(описывать) общие и специфические химические свойства простых и сложных веществ, подтверждая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описание примерами молекулярных и ионных уравнений соответствующих химических реакций;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сущность </w:t>
      </w:r>
      <w:proofErr w:type="spell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путём хлорид</w:t>
      </w:r>
      <w:proofErr w:type="gramEnd"/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EC75EE" w:rsidRPr="00D93A6F" w:rsidRDefault="00837418" w:rsidP="00D93A6F">
      <w:pPr>
        <w:numPr>
          <w:ilvl w:val="0"/>
          <w:numId w:val="2"/>
        </w:num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</w:t>
      </w:r>
      <w:r w:rsidRPr="00D93A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наблюдение, измерение, моделирование, эксперимент (реальный и мысленный).</w:t>
      </w:r>
    </w:p>
    <w:p w:rsidR="00EC75EE" w:rsidRPr="00F73563" w:rsidRDefault="00EC75EE">
      <w:pPr>
        <w:rPr>
          <w:lang w:val="ru-RU"/>
        </w:rPr>
        <w:sectPr w:rsidR="00EC75EE" w:rsidRPr="00F73563" w:rsidSect="00D93A6F">
          <w:pgSz w:w="11906" w:h="16383"/>
          <w:pgMar w:top="1134" w:right="567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78803808"/>
      <w:bookmarkEnd w:id="8"/>
      <w:r w:rsidRPr="00D93A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C75EE" w:rsidRPr="00D93A6F" w:rsidRDefault="00837418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3348"/>
        <w:gridCol w:w="1489"/>
        <w:gridCol w:w="2263"/>
        <w:gridCol w:w="2347"/>
        <w:gridCol w:w="3748"/>
      </w:tblGrid>
      <w:tr w:rsidR="00EC75EE" w:rsidRPr="00D93A6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Строение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атомов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75EE" w:rsidRPr="00D93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50"/>
      </w:tblGrid>
      <w:tr w:rsidR="00EC75EE" w:rsidRPr="00D93A6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Вещество и химические реакции</w:t>
            </w: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Неметаллы и их соединения</w:t>
            </w: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Металлы и их соединения</w:t>
            </w: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 и окружающая среда</w:t>
            </w: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3559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93A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75EE" w:rsidRPr="00D93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75EE" w:rsidRPr="00D93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78803812"/>
      <w:bookmarkEnd w:id="12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C75EE" w:rsidRPr="00D93A6F" w:rsidRDefault="00837418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EC75EE" w:rsidRPr="00D93A6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 — учёный-энциклопедист.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оксидах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Водород — элемент и простое вещество.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кислотах и солях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подгруппы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Строение атомов. Состав атомных ядер.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Изотопы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полярная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неполярная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75EE" w:rsidRPr="00D93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EC75EE" w:rsidRPr="00D93A6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растворах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соединениями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соединениями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Фосфор. Оксид фосфора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Угольная кислота и её соли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коррозии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и гидроксиды натрия и калия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Оксиды, гидроксиды и соли железа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EE" w:rsidRPr="00D93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EC75EE" w:rsidP="00D93A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75EE" w:rsidRPr="00D93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C75EE" w:rsidRPr="00D93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78803814"/>
      <w:bookmarkEnd w:id="13"/>
      <w:r w:rsidRPr="00D93A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EC75EE" w:rsidRPr="00D93A6F" w:rsidRDefault="00837418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:rsidR="00EC75EE" w:rsidRPr="00D93A6F" w:rsidRDefault="00EC75EE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C75EE" w:rsidRPr="00D93A6F" w:rsidRDefault="00837418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«Первоначальные химические понятия»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EC75EE" w:rsidRPr="00D93A6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(описывать) общие химические свойства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EC75EE" w:rsidRPr="00D93A6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орбиталь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ионная связь, ион, катион, анион, степень окисления</w:t>
            </w:r>
          </w:p>
        </w:tc>
      </w:tr>
      <w:tr w:rsidR="00EC75EE" w:rsidRPr="00D93A6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Агруппа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 и «побочная подгруппа (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Бгруппа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)», «малые» и «большие» периоды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EC75EE" w:rsidRPr="0035598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75EE" w:rsidRPr="00D93A6F" w:rsidRDefault="00837418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«Вещество и химическая реакция»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сущность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гидроксидионы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«Химия и окружающая среда»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EC75EE" w:rsidRPr="00355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75EE" w:rsidRPr="00D93A6F">
          <w:pgSz w:w="11906" w:h="16383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before="199"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78803815"/>
      <w:bookmarkEnd w:id="14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C75EE" w:rsidRPr="00D93A6F" w:rsidRDefault="00837418" w:rsidP="00D93A6F">
      <w:pPr>
        <w:spacing w:before="199"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Агрегатное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соединении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при нагревании, взаимодействие железа с раствором соли меди(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шаростержневых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аллотропная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модификация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кислорода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Кислоты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соли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Бекетова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образуют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оксиды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гидроксиды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длиннопериодная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Менделеев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учёный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химических элементов. Ионная связь</w:t>
            </w:r>
          </w:p>
        </w:tc>
      </w:tr>
      <w:tr w:rsidR="00EC75EE" w:rsidRPr="00D93A6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окисления.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восстановители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-восстановительных реакций (горение, реакции разложения, соединения)</w:t>
            </w:r>
          </w:p>
        </w:tc>
      </w:tr>
    </w:tbl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75EE" w:rsidRPr="00D93A6F" w:rsidRDefault="00837418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D93A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химического равновесия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-восстановительные реакции, электронный баланс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-восстановительной реакции. Составление уравнений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-восстановительных реакций с использованием метода электронного баланса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Соляная кислота, химические свойства, получение, применение. Действие хлора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организм человека.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удобрений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Жёсткость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их состав, свойства и получение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меди(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D93A6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ожогах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отравлениях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EC75EE" w:rsidRPr="0035598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hd w:val="clear" w:color="auto" w:fill="FFFFFF"/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75EE" w:rsidRPr="00D93A6F">
          <w:pgSz w:w="11906" w:h="16383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before="199" w:after="12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78803816"/>
      <w:bookmarkEnd w:id="15"/>
      <w:r w:rsidRPr="00D93A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D93A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орбиталь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неэлектролит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электролитическая диссоциация, реакции ионного обмена,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химической грамотности, включающей:</w:t>
            </w:r>
            <w:r w:rsidRPr="00D93A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интернет-ресурсы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IUPAC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тривиальной)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восстановитель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характеризовать физические и химические свойства: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простых веществ (кислород, озон, водород, графит, алмаз, кремний, азот, фосфор, сера, хлор, натрий, калий, магний,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кальций, алюминий, железо)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сероводород, оксиды и гидроксиды металлов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IIA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групп, алюминия, меди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цинка, железа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оксиды углерода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азота и фосфора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серы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 молекулярные и ионные уравнения реакций, в том числе: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ионного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массовую долю вещества в растворе,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смесей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EC75EE" w:rsidRPr="00D93A6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EC75EE" w:rsidRPr="0035598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75EE" w:rsidRPr="00D93A6F" w:rsidRDefault="00EC75EE" w:rsidP="00D93A6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75EE" w:rsidRPr="00D93A6F">
          <w:pgSz w:w="11906" w:h="16383"/>
          <w:pgMar w:top="1134" w:right="850" w:bottom="1134" w:left="1701" w:header="720" w:footer="720" w:gutter="0"/>
          <w:cols w:space="720"/>
        </w:sectPr>
      </w:pPr>
    </w:p>
    <w:p w:rsidR="00EC75EE" w:rsidRPr="00D93A6F" w:rsidRDefault="00837418" w:rsidP="00D93A6F">
      <w:pPr>
        <w:spacing w:before="199" w:after="199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78803817"/>
      <w:bookmarkEnd w:id="16"/>
      <w:r w:rsidRPr="00D93A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93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окисления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химических элементов. Ионная связь.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Электрохимический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напряжений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хлороводорода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сероводорода, аммиака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оксидов неметаллов: серы 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gram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азота(</w:t>
            </w:r>
            <w:proofErr w:type="gram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фосфора(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углерода(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кремния(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неметаллов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Химические свойства оксидов: металлов 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IA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–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IIIA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групп, цинка, меди(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) и </w:t>
            </w:r>
            <w:proofErr w:type="gramStart"/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железа(</w:t>
            </w:r>
            <w:proofErr w:type="gramEnd"/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III</w:t>
            </w: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).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гидроксидов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хлороводородной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реакции. Окислители и восстановители.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окислительновосстановительной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Сильные и слабые электролиты.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диссоциации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ожогах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отравлениях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серы, азота, фосфора, углерода, кремния и их соединений в быту, медицине, промышленности и сельском хозяйстве. Применение </w:t>
            </w: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EC75EE" w:rsidRPr="0035598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EC75EE" w:rsidRPr="00D93A6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C75EE" w:rsidRPr="00D93A6F" w:rsidRDefault="00837418" w:rsidP="00D93A6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химическим</w:t>
            </w:r>
            <w:proofErr w:type="spellEnd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3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уравнениям</w:t>
            </w:r>
            <w:proofErr w:type="spellEnd"/>
          </w:p>
        </w:tc>
      </w:tr>
    </w:tbl>
    <w:p w:rsidR="00EC75EE" w:rsidRPr="00D93A6F" w:rsidRDefault="00EC75EE" w:rsidP="00D93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C75EE" w:rsidRDefault="00EC75EE">
      <w:pPr>
        <w:sectPr w:rsidR="00EC75EE">
          <w:pgSz w:w="11906" w:h="16383"/>
          <w:pgMar w:top="1134" w:right="850" w:bottom="1134" w:left="1701" w:header="720" w:footer="720" w:gutter="0"/>
          <w:cols w:space="720"/>
        </w:sectPr>
      </w:pPr>
    </w:p>
    <w:p w:rsidR="00EC75EE" w:rsidRPr="00F73563" w:rsidRDefault="00EC75EE">
      <w:pPr>
        <w:spacing w:after="0" w:line="480" w:lineRule="auto"/>
        <w:ind w:left="120"/>
        <w:rPr>
          <w:lang w:val="ru-RU"/>
        </w:rPr>
      </w:pPr>
      <w:bookmarkStart w:id="18" w:name="block-78803818"/>
      <w:bookmarkEnd w:id="17"/>
    </w:p>
    <w:p w:rsidR="00EC75EE" w:rsidRPr="00F73563" w:rsidRDefault="00EC75EE">
      <w:pPr>
        <w:rPr>
          <w:lang w:val="ru-RU"/>
        </w:rPr>
        <w:sectPr w:rsidR="00EC75EE" w:rsidRPr="00F7356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837418" w:rsidRPr="00F73563" w:rsidRDefault="00837418">
      <w:pPr>
        <w:rPr>
          <w:lang w:val="ru-RU"/>
        </w:rPr>
      </w:pPr>
    </w:p>
    <w:sectPr w:rsidR="00837418" w:rsidRPr="00F735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46E"/>
    <w:multiLevelType w:val="multilevel"/>
    <w:tmpl w:val="34249E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DE13B5"/>
    <w:multiLevelType w:val="multilevel"/>
    <w:tmpl w:val="97E6EA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75EE"/>
    <w:rsid w:val="00355988"/>
    <w:rsid w:val="00837418"/>
    <w:rsid w:val="00AF65D0"/>
    <w:rsid w:val="00C03545"/>
    <w:rsid w:val="00D93A6F"/>
    <w:rsid w:val="00EC75EE"/>
    <w:rsid w:val="00F7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66CD"/>
  <w15:docId w15:val="{119B0971-DF29-4D02-8A28-FEF859C4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5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5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66</Pages>
  <Words>14385</Words>
  <Characters>81997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6</cp:revision>
  <cp:lastPrinted>2025-11-13T06:21:00Z</cp:lastPrinted>
  <dcterms:created xsi:type="dcterms:W3CDTF">2025-11-13T05:57:00Z</dcterms:created>
  <dcterms:modified xsi:type="dcterms:W3CDTF">2025-11-13T07:21:00Z</dcterms:modified>
</cp:coreProperties>
</file>